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F5D57" w14:textId="77777777" w:rsidR="0081616F" w:rsidRPr="0081616F" w:rsidRDefault="0081616F" w:rsidP="0081616F">
      <w:pPr>
        <w:jc w:val="both"/>
      </w:pPr>
      <w:r w:rsidRPr="0081616F">
        <w:rPr>
          <w:b/>
          <w:bCs/>
        </w:rPr>
        <w:t xml:space="preserve">Soluciones Rápidas y Eficientes con Hormigón </w:t>
      </w:r>
      <w:proofErr w:type="spellStart"/>
      <w:r w:rsidRPr="0081616F">
        <w:rPr>
          <w:b/>
          <w:bCs/>
        </w:rPr>
        <w:t>Fast</w:t>
      </w:r>
      <w:proofErr w:type="spellEnd"/>
      <w:r w:rsidRPr="0081616F">
        <w:rPr>
          <w:b/>
          <w:bCs/>
        </w:rPr>
        <w:t xml:space="preserve"> </w:t>
      </w:r>
      <w:proofErr w:type="spellStart"/>
      <w:r w:rsidRPr="0081616F">
        <w:rPr>
          <w:b/>
          <w:bCs/>
        </w:rPr>
        <w:t>Track</w:t>
      </w:r>
      <w:proofErr w:type="spellEnd"/>
    </w:p>
    <w:p w14:paraId="300CA939" w14:textId="77A115F6" w:rsidR="0081616F" w:rsidRPr="0081616F" w:rsidRDefault="0081616F" w:rsidP="0081616F">
      <w:pPr>
        <w:jc w:val="both"/>
      </w:pPr>
      <w:r w:rsidRPr="0081616F">
        <w:t xml:space="preserve">En </w:t>
      </w:r>
      <w:r>
        <w:rPr>
          <w:b/>
          <w:bCs/>
        </w:rPr>
        <w:t>PILCA SA</w:t>
      </w:r>
      <w:r w:rsidRPr="0081616F">
        <w:t xml:space="preserve">, ofrecemos soluciones rápidas y efectivas para satisfacer las necesidades de nuestros clientes. En muchos proyectos, surge la demanda de hormigonar y habilitar una superficie en el menor tiempo posible. Para responder a este desafío, hemos desarrollado el </w:t>
      </w:r>
      <w:r w:rsidRPr="0081616F">
        <w:rPr>
          <w:i/>
          <w:iCs/>
        </w:rPr>
        <w:t xml:space="preserve">hormigón </w:t>
      </w:r>
      <w:proofErr w:type="spellStart"/>
      <w:r w:rsidRPr="0081616F">
        <w:rPr>
          <w:i/>
          <w:iCs/>
        </w:rPr>
        <w:t>fast</w:t>
      </w:r>
      <w:proofErr w:type="spellEnd"/>
      <w:r w:rsidRPr="0081616F">
        <w:rPr>
          <w:i/>
          <w:iCs/>
        </w:rPr>
        <w:t xml:space="preserve"> </w:t>
      </w:r>
      <w:proofErr w:type="spellStart"/>
      <w:r w:rsidRPr="0081616F">
        <w:rPr>
          <w:i/>
          <w:iCs/>
        </w:rPr>
        <w:t>track</w:t>
      </w:r>
      <w:proofErr w:type="spellEnd"/>
      <w:r w:rsidRPr="0081616F">
        <w:t xml:space="preserve">, un tipo de hormigón diseñado específicamente para alcanzar alta resistencia en tiempos mínimos, logrando hasta </w:t>
      </w:r>
      <w:r w:rsidRPr="0081616F">
        <w:rPr>
          <w:b/>
          <w:bCs/>
        </w:rPr>
        <w:t>30 MPa en las primeras 4 horas</w:t>
      </w:r>
      <w:r w:rsidRPr="0081616F">
        <w:t>.</w:t>
      </w:r>
    </w:p>
    <w:p w14:paraId="70C4C8A5" w14:textId="77777777" w:rsidR="0081616F" w:rsidRPr="0081616F" w:rsidRDefault="0081616F" w:rsidP="0081616F">
      <w:pPr>
        <w:jc w:val="both"/>
      </w:pPr>
      <w:r w:rsidRPr="0081616F">
        <w:t>Este hormigón es ideal para proyectos con tiempos de ejecución críticos, tales como:</w:t>
      </w:r>
    </w:p>
    <w:p w14:paraId="48525315" w14:textId="77777777" w:rsidR="0081616F" w:rsidRPr="0081616F" w:rsidRDefault="0081616F" w:rsidP="0081616F">
      <w:pPr>
        <w:numPr>
          <w:ilvl w:val="0"/>
          <w:numId w:val="5"/>
        </w:numPr>
        <w:jc w:val="both"/>
      </w:pPr>
      <w:r w:rsidRPr="0081616F">
        <w:rPr>
          <w:b/>
          <w:bCs/>
        </w:rPr>
        <w:t>Reparaciones de carreteras y autopistas</w:t>
      </w:r>
      <w:r w:rsidRPr="0081616F">
        <w:t>, donde es fundamental reabrir al tráfico rápidamente.</w:t>
      </w:r>
    </w:p>
    <w:p w14:paraId="194A3143" w14:textId="5AFD183E" w:rsidR="0081616F" w:rsidRDefault="0081616F" w:rsidP="0081616F">
      <w:pPr>
        <w:numPr>
          <w:ilvl w:val="0"/>
          <w:numId w:val="5"/>
        </w:numPr>
        <w:jc w:val="both"/>
      </w:pPr>
      <w:r w:rsidRPr="0081616F">
        <w:rPr>
          <w:b/>
          <w:bCs/>
        </w:rPr>
        <w:t>Construcción de aeropuertos</w:t>
      </w:r>
      <w:r w:rsidRPr="0081616F">
        <w:t xml:space="preserve">, especialmente en pistas de aterrizaje y accesos. </w:t>
      </w:r>
      <w:r w:rsidRPr="0081616F">
        <w:rPr>
          <w:i/>
          <w:iCs/>
        </w:rPr>
        <w:t>(Figura</w:t>
      </w:r>
      <w:r>
        <w:rPr>
          <w:i/>
          <w:iCs/>
        </w:rPr>
        <w:t>s</w:t>
      </w:r>
      <w:r w:rsidRPr="0081616F">
        <w:rPr>
          <w:i/>
          <w:iCs/>
        </w:rPr>
        <w:t xml:space="preserve"> 1</w:t>
      </w:r>
      <w:r>
        <w:rPr>
          <w:i/>
          <w:iCs/>
        </w:rPr>
        <w:t xml:space="preserve"> y 2</w:t>
      </w:r>
      <w:r w:rsidRPr="0081616F">
        <w:rPr>
          <w:i/>
          <w:iCs/>
        </w:rPr>
        <w:t xml:space="preserve"> muestra su aplicación en bacheos de pistas aeroportuarias)</w:t>
      </w:r>
      <w:r w:rsidRPr="0081616F">
        <w:t>.</w:t>
      </w:r>
    </w:p>
    <w:p w14:paraId="08D25F3A" w14:textId="5620E1B9" w:rsidR="0081616F" w:rsidRDefault="0081616F" w:rsidP="0081616F">
      <w:pPr>
        <w:ind w:left="720"/>
        <w:jc w:val="both"/>
      </w:pPr>
      <w:r>
        <w:rPr>
          <w:noProof/>
        </w:rPr>
        <w:drawing>
          <wp:inline distT="0" distB="0" distL="0" distR="0" wp14:anchorId="468068C6" wp14:editId="0C70A051">
            <wp:extent cx="5068800" cy="3240000"/>
            <wp:effectExtent l="0" t="0" r="0" b="0"/>
            <wp:docPr id="1082961199" name="Imagen 5" descr="Un avión en tier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961199" name="Imagen 5" descr="Un avión en tierra&#10;&#10;Descripción generada automáticamente con confianza medi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58" b="16501"/>
                    <a:stretch/>
                  </pic:blipFill>
                  <pic:spPr bwMode="auto">
                    <a:xfrm>
                      <a:off x="0" y="0"/>
                      <a:ext cx="5068800" cy="32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0CBCE8" w14:textId="6C9DF810" w:rsidR="0081616F" w:rsidRDefault="0081616F" w:rsidP="0081616F">
      <w:pPr>
        <w:ind w:left="720" w:firstLine="696"/>
        <w:jc w:val="both"/>
      </w:pPr>
      <w:r>
        <w:t xml:space="preserve">Figura 1. Aplicación de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 en pistas de Aeropuerto. </w:t>
      </w:r>
    </w:p>
    <w:p w14:paraId="732F1C71" w14:textId="7DEEEE43" w:rsidR="0081616F" w:rsidRDefault="0081616F" w:rsidP="0081616F">
      <w:pPr>
        <w:ind w:left="720" w:firstLine="696"/>
        <w:jc w:val="both"/>
      </w:pPr>
      <w:r>
        <w:rPr>
          <w:noProof/>
        </w:rPr>
        <w:lastRenderedPageBreak/>
        <w:drawing>
          <wp:inline distT="0" distB="0" distL="0" distR="0" wp14:anchorId="52377A8C" wp14:editId="44C7239F">
            <wp:extent cx="4320000" cy="3240000"/>
            <wp:effectExtent l="0" t="0" r="4445" b="0"/>
            <wp:docPr id="210457904" name="Imagen 6" descr="Un grupo de personas en un barco en el ma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57904" name="Imagen 6" descr="Un grupo de personas en un barco en el mar&#10;&#10;Descripción generada automáticamente con confianza m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025B1" w14:textId="230653BC" w:rsidR="0081616F" w:rsidRPr="0081616F" w:rsidRDefault="0081616F" w:rsidP="0081616F">
      <w:pPr>
        <w:ind w:left="720" w:firstLine="696"/>
        <w:jc w:val="both"/>
      </w:pPr>
      <w:r>
        <w:t xml:space="preserve">Figura 2. Aplicación de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 en pistas de Aeropuerto.</w:t>
      </w:r>
    </w:p>
    <w:p w14:paraId="4E5088A4" w14:textId="77777777" w:rsidR="0081616F" w:rsidRPr="0081616F" w:rsidRDefault="0081616F" w:rsidP="0081616F">
      <w:pPr>
        <w:numPr>
          <w:ilvl w:val="0"/>
          <w:numId w:val="5"/>
        </w:numPr>
        <w:jc w:val="both"/>
      </w:pPr>
      <w:r w:rsidRPr="0081616F">
        <w:rPr>
          <w:b/>
          <w:bCs/>
        </w:rPr>
        <w:t>Rehabilitación de puentes</w:t>
      </w:r>
      <w:r w:rsidRPr="0081616F">
        <w:t>, que requieren altas resistencias en menor tiempo.</w:t>
      </w:r>
    </w:p>
    <w:p w14:paraId="0296E95A" w14:textId="77777777" w:rsidR="0081616F" w:rsidRPr="0081616F" w:rsidRDefault="0081616F" w:rsidP="0081616F">
      <w:pPr>
        <w:numPr>
          <w:ilvl w:val="0"/>
          <w:numId w:val="5"/>
        </w:numPr>
        <w:jc w:val="both"/>
      </w:pPr>
      <w:r w:rsidRPr="0081616F">
        <w:rPr>
          <w:b/>
          <w:bCs/>
        </w:rPr>
        <w:t>Suelos industriales</w:t>
      </w:r>
      <w:r w:rsidRPr="0081616F">
        <w:t>, permitiendo minimizar el tiempo de parada en actividades productivas.</w:t>
      </w:r>
    </w:p>
    <w:p w14:paraId="7282D924" w14:textId="77777777" w:rsidR="0081616F" w:rsidRPr="0081616F" w:rsidRDefault="0081616F" w:rsidP="0081616F">
      <w:pPr>
        <w:jc w:val="both"/>
        <w:rPr>
          <w:b/>
          <w:bCs/>
        </w:rPr>
      </w:pPr>
      <w:r w:rsidRPr="0081616F">
        <w:rPr>
          <w:b/>
          <w:bCs/>
        </w:rPr>
        <w:t xml:space="preserve">Ventajas del Hormigón </w:t>
      </w:r>
      <w:proofErr w:type="spellStart"/>
      <w:r w:rsidRPr="0081616F">
        <w:rPr>
          <w:b/>
          <w:bCs/>
        </w:rPr>
        <w:t>Fast</w:t>
      </w:r>
      <w:proofErr w:type="spellEnd"/>
      <w:r w:rsidRPr="0081616F">
        <w:rPr>
          <w:b/>
          <w:bCs/>
        </w:rPr>
        <w:t xml:space="preserve"> </w:t>
      </w:r>
      <w:proofErr w:type="spellStart"/>
      <w:r w:rsidRPr="0081616F">
        <w:rPr>
          <w:b/>
          <w:bCs/>
        </w:rPr>
        <w:t>Track</w:t>
      </w:r>
      <w:proofErr w:type="spellEnd"/>
    </w:p>
    <w:p w14:paraId="20D123CE" w14:textId="77777777" w:rsidR="0081616F" w:rsidRPr="0081616F" w:rsidRDefault="0081616F" w:rsidP="0081616F">
      <w:pPr>
        <w:jc w:val="both"/>
      </w:pPr>
      <w:r w:rsidRPr="0081616F">
        <w:t xml:space="preserve">Además de su rápida ganancia de resistencia, el hormigón </w:t>
      </w:r>
      <w:proofErr w:type="spellStart"/>
      <w:r w:rsidRPr="0081616F">
        <w:t>fast</w:t>
      </w:r>
      <w:proofErr w:type="spellEnd"/>
      <w:r w:rsidRPr="0081616F">
        <w:t xml:space="preserve"> </w:t>
      </w:r>
      <w:proofErr w:type="spellStart"/>
      <w:r w:rsidRPr="0081616F">
        <w:t>track</w:t>
      </w:r>
      <w:proofErr w:type="spellEnd"/>
      <w:r w:rsidRPr="0081616F">
        <w:t xml:space="preserve"> ofrece ventajas adicionales, tales como:</w:t>
      </w:r>
    </w:p>
    <w:p w14:paraId="12576BA2" w14:textId="77777777" w:rsidR="0081616F" w:rsidRPr="0081616F" w:rsidRDefault="0081616F" w:rsidP="0081616F">
      <w:pPr>
        <w:numPr>
          <w:ilvl w:val="0"/>
          <w:numId w:val="6"/>
        </w:numPr>
        <w:jc w:val="both"/>
      </w:pPr>
      <w:r w:rsidRPr="0081616F">
        <w:rPr>
          <w:b/>
          <w:bCs/>
        </w:rPr>
        <w:t>Ahorro en costos operativos</w:t>
      </w:r>
      <w:r w:rsidRPr="0081616F">
        <w:t>, al reducir los tiempos de cierre y los desvíos necesarios durante la construcción.</w:t>
      </w:r>
    </w:p>
    <w:p w14:paraId="3EC8D881" w14:textId="77777777" w:rsidR="0081616F" w:rsidRPr="0081616F" w:rsidRDefault="0081616F" w:rsidP="0081616F">
      <w:pPr>
        <w:numPr>
          <w:ilvl w:val="0"/>
          <w:numId w:val="6"/>
        </w:numPr>
        <w:jc w:val="both"/>
      </w:pPr>
      <w:r w:rsidRPr="0081616F">
        <w:rPr>
          <w:b/>
          <w:bCs/>
        </w:rPr>
        <w:t>Alta durabilidad y resistencia inicial</w:t>
      </w:r>
      <w:r w:rsidRPr="0081616F">
        <w:t>, que garantiza una vida útil prolongada, incluso con tiempos de curado cortos.</w:t>
      </w:r>
    </w:p>
    <w:p w14:paraId="6E975CBF" w14:textId="77777777" w:rsidR="0000526C" w:rsidRDefault="0000526C" w:rsidP="0081616F">
      <w:pPr>
        <w:jc w:val="both"/>
      </w:pPr>
    </w:p>
    <w:sectPr w:rsidR="000052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F6F04"/>
    <w:multiLevelType w:val="multilevel"/>
    <w:tmpl w:val="6200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43589"/>
    <w:multiLevelType w:val="multilevel"/>
    <w:tmpl w:val="E852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59334F"/>
    <w:multiLevelType w:val="multilevel"/>
    <w:tmpl w:val="1AC4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D0288"/>
    <w:multiLevelType w:val="multilevel"/>
    <w:tmpl w:val="AC08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BF31F9"/>
    <w:multiLevelType w:val="multilevel"/>
    <w:tmpl w:val="AE58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F41AA3"/>
    <w:multiLevelType w:val="multilevel"/>
    <w:tmpl w:val="16C2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4623955">
    <w:abstractNumId w:val="0"/>
  </w:num>
  <w:num w:numId="2" w16cid:durableId="702288131">
    <w:abstractNumId w:val="4"/>
  </w:num>
  <w:num w:numId="3" w16cid:durableId="2011449087">
    <w:abstractNumId w:val="3"/>
  </w:num>
  <w:num w:numId="4" w16cid:durableId="2084059690">
    <w:abstractNumId w:val="5"/>
  </w:num>
  <w:num w:numId="5" w16cid:durableId="162430457">
    <w:abstractNumId w:val="2"/>
  </w:num>
  <w:num w:numId="6" w16cid:durableId="622931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6C"/>
    <w:rsid w:val="0000526C"/>
    <w:rsid w:val="002923C4"/>
    <w:rsid w:val="00424CB5"/>
    <w:rsid w:val="005C6F51"/>
    <w:rsid w:val="007B3E88"/>
    <w:rsid w:val="0081616F"/>
    <w:rsid w:val="00C7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AD938E"/>
  <w15:chartTrackingRefBased/>
  <w15:docId w15:val="{E9E37BC5-49D2-4544-92CA-6EA35CD3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5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5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5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5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5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5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5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5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5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5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5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5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52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52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52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52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52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52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05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5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5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05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05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052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052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052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5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52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052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228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Ortega</dc:creator>
  <cp:keywords/>
  <dc:description/>
  <cp:lastModifiedBy>Francisco Ortega</cp:lastModifiedBy>
  <cp:revision>1</cp:revision>
  <dcterms:created xsi:type="dcterms:W3CDTF">2024-11-01T18:13:00Z</dcterms:created>
  <dcterms:modified xsi:type="dcterms:W3CDTF">2024-11-01T18:46:00Z</dcterms:modified>
</cp:coreProperties>
</file>